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C6" w:rsidRPr="002E39C5" w:rsidRDefault="00911FF0" w:rsidP="002E39C5">
      <w:pPr>
        <w:pStyle w:val="Title"/>
      </w:pPr>
      <w:r>
        <w:t>Memorial Garden Guidelines</w:t>
      </w:r>
      <w:r w:rsidR="002078C6" w:rsidRPr="002E39C5">
        <w:br/>
      </w:r>
      <w:r w:rsidR="002078C6" w:rsidRPr="00C1325E">
        <w:rPr>
          <w:sz w:val="40"/>
        </w:rPr>
        <w:t>St. Martin-in-the-Fields Episcopal Church</w:t>
      </w:r>
      <w:r w:rsidR="002078C6" w:rsidRPr="00C1325E">
        <w:rPr>
          <w:sz w:val="40"/>
        </w:rPr>
        <w:br/>
      </w:r>
      <w:r w:rsidR="002078C6" w:rsidRPr="00C1325E">
        <w:rPr>
          <w:sz w:val="32"/>
        </w:rPr>
        <w:t>Keller, Texas</w:t>
      </w:r>
    </w:p>
    <w:p w:rsidR="00911FF0" w:rsidRPr="00911FF0" w:rsidRDefault="00911FF0" w:rsidP="00911FF0">
      <w:r w:rsidRPr="00911FF0">
        <w:t>St. Martin-in-the-Fields’ Memorial Garden was created for the use of the family and friends of St. Martin-in-the-Fields Episcopal Church. It is intended to be a place of comfort, peace and inspiration for the living and a place of reverence for our dearly departed. The plants and decorations have been thoughtfully and lovingly placed to try to achieve these intentions. For that reason, these guidelines have been created to try to ensure the garden cont</w:t>
      </w:r>
      <w:bookmarkStart w:id="0" w:name="_GoBack"/>
      <w:bookmarkEnd w:id="0"/>
      <w:r w:rsidRPr="00911FF0">
        <w:t>inues to be a place of ser</w:t>
      </w:r>
      <w:r>
        <w:t>enity and respect.</w:t>
      </w:r>
      <w:r w:rsidRPr="00911FF0">
        <w:t xml:space="preserve"> </w:t>
      </w:r>
    </w:p>
    <w:p w:rsidR="00911FF0" w:rsidRPr="00911FF0" w:rsidRDefault="00911FF0" w:rsidP="00911FF0">
      <w:r w:rsidRPr="00911FF0">
        <w:t xml:space="preserve">1. The plantings in the garden have been chosen to thrive in the sun and soil conditions for this location. While donations of plants are gratefully accepted, all plants must be approved by the Memorial Garden Committee to ensure suitability for the sun and soil conditions. In addition, all plants have specific space requirements; therefore, the planting of anything new in the </w:t>
      </w:r>
      <w:r w:rsidR="00672555">
        <w:t xml:space="preserve">memorial </w:t>
      </w:r>
      <w:r w:rsidRPr="00911FF0">
        <w:t xml:space="preserve">garden must be handled by someone from the </w:t>
      </w:r>
      <w:r>
        <w:t>committee</w:t>
      </w:r>
      <w:r w:rsidRPr="00911FF0">
        <w:t xml:space="preserve"> after approval.</w:t>
      </w:r>
    </w:p>
    <w:p w:rsidR="00911FF0" w:rsidRPr="00911FF0" w:rsidRDefault="00911FF0" w:rsidP="00911FF0">
      <w:r w:rsidRPr="00911FF0">
        <w:t xml:space="preserve">2. For maintenance reasons, only perennial plants are used in the </w:t>
      </w:r>
      <w:r w:rsidR="00672555">
        <w:t xml:space="preserve">memorial </w:t>
      </w:r>
      <w:r w:rsidRPr="00911FF0">
        <w:t>garden.</w:t>
      </w:r>
    </w:p>
    <w:p w:rsidR="00911FF0" w:rsidRPr="00911FF0" w:rsidRDefault="00911FF0" w:rsidP="00911FF0">
      <w:r w:rsidRPr="00911FF0">
        <w:t xml:space="preserve">3. All mulches used in the </w:t>
      </w:r>
      <w:r w:rsidR="00672555">
        <w:t xml:space="preserve">memorial </w:t>
      </w:r>
      <w:r w:rsidRPr="00911FF0">
        <w:t>garden have been chosen for ease of maintenance and with the idea of being earth-friendly to keep the soil healthy. Only natural materials may be used. No other colored mulches, stone or man-made materials can be placed in the garden from this point forward.</w:t>
      </w:r>
    </w:p>
    <w:p w:rsidR="00911FF0" w:rsidRPr="00911FF0" w:rsidRDefault="00911FF0" w:rsidP="00911FF0">
      <w:r w:rsidRPr="00911FF0">
        <w:t xml:space="preserve">4. In order to retain the serenity and beauty of St. Martin-in-the-Fields’ </w:t>
      </w:r>
      <w:r w:rsidR="00672555">
        <w:t xml:space="preserve">memorial </w:t>
      </w:r>
      <w:r w:rsidRPr="00911FF0">
        <w:t>garden, it is necessary to limit the amount and size of statues or decorations that can be added to the garden. All additions must be approved by the Memorial Garden Committee.</w:t>
      </w:r>
    </w:p>
    <w:p w:rsidR="00911FF0" w:rsidRPr="00911FF0" w:rsidRDefault="00911FF0" w:rsidP="00911FF0">
      <w:r w:rsidRPr="00911FF0">
        <w:t>5. Nameplates, markers, etc. must be ordered through the church office in order to preserve continuity.</w:t>
      </w:r>
    </w:p>
    <w:p w:rsidR="00911FF0" w:rsidRPr="00911FF0" w:rsidRDefault="00911FF0" w:rsidP="00911FF0">
      <w:r w:rsidRPr="00911FF0">
        <w:t>6. When placing decorations for holidays or other special occasions, please be aware of the size and appearance of the decoration. Live flowers and wreaths will die and need to be removed in a short time. Even decorations that are not alive are subject to the effects of weather. Maintenance of the garden relies on volunteers, so everyone is asked to remove their decorations in a timely manner.</w:t>
      </w:r>
    </w:p>
    <w:p w:rsidR="00911FF0" w:rsidRPr="00911FF0" w:rsidRDefault="00911FF0" w:rsidP="00911FF0">
      <w:r w:rsidRPr="00911FF0">
        <w:t xml:space="preserve">7. The Memorial Garden Committee has the day-to-day responsibility of reviewing and evaluating all requests. However, any questions or concerns can be referred to the </w:t>
      </w:r>
      <w:r>
        <w:t>r</w:t>
      </w:r>
      <w:r w:rsidRPr="00911FF0">
        <w:t>ector for a final decision.</w:t>
      </w:r>
    </w:p>
    <w:sectPr w:rsidR="00911FF0" w:rsidRPr="00911FF0" w:rsidSect="004A4073">
      <w:headerReference w:type="default" r:id="rId10"/>
      <w:footerReference w:type="even"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F6D" w:rsidRDefault="00012F6D" w:rsidP="00001659">
      <w:pPr>
        <w:spacing w:after="0" w:line="240" w:lineRule="auto"/>
      </w:pPr>
      <w:r>
        <w:separator/>
      </w:r>
    </w:p>
  </w:endnote>
  <w:endnote w:type="continuationSeparator" w:id="0">
    <w:p w:rsidR="00012F6D" w:rsidRDefault="00012F6D" w:rsidP="0000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52" w:rsidRDefault="00D80452"/>
  <w:p w:rsidR="00D80452" w:rsidRDefault="00D80452">
    <w:pPr>
      <w:pStyle w:val="FooterEven"/>
    </w:pPr>
    <w:r>
      <w:t xml:space="preserve">Page </w:t>
    </w:r>
    <w:r>
      <w:fldChar w:fldCharType="begin"/>
    </w:r>
    <w:r>
      <w:instrText xml:space="preserve"> PAGE   \* MERGEFORMAT </w:instrText>
    </w:r>
    <w:r>
      <w:fldChar w:fldCharType="separate"/>
    </w:r>
    <w:r w:rsidR="00672555" w:rsidRPr="00672555">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52" w:rsidRDefault="00D80452"/>
  <w:p w:rsidR="00D80452" w:rsidRDefault="00D80452" w:rsidP="002E39C5">
    <w:pPr>
      <w:pStyle w:val="FooterOdd"/>
    </w:pPr>
    <w:r>
      <w:t xml:space="preserve">Page </w:t>
    </w:r>
    <w:r>
      <w:fldChar w:fldCharType="begin"/>
    </w:r>
    <w:r>
      <w:instrText xml:space="preserve"> PAGE   \* MERGEFORMAT </w:instrText>
    </w:r>
    <w:r>
      <w:fldChar w:fldCharType="separate"/>
    </w:r>
    <w:r w:rsidR="00911FF0" w:rsidRPr="00911FF0">
      <w:rPr>
        <w:noProof/>
        <w:sz w:val="24"/>
        <w:szCs w:val="24"/>
      </w:rPr>
      <w:t>3</w:t>
    </w:r>
    <w:r>
      <w:rPr>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55" w:rsidRDefault="00672555" w:rsidP="00D632F6">
    <w:pPr>
      <w:pStyle w:val="FooterEven"/>
    </w:pPr>
    <w:r>
      <w:t xml:space="preserve">Approved by </w:t>
    </w:r>
    <w:r w:rsidR="00D632F6">
      <w:t xml:space="preserve">the </w:t>
    </w:r>
    <w:r>
      <w:t>Vestry on June 28, 2015</w:t>
    </w:r>
  </w:p>
  <w:p w:rsidR="00672555" w:rsidRDefault="00672555" w:rsidP="00D632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F6D" w:rsidRDefault="00012F6D" w:rsidP="00001659">
      <w:pPr>
        <w:spacing w:after="0" w:line="240" w:lineRule="auto"/>
      </w:pPr>
      <w:r>
        <w:separator/>
      </w:r>
    </w:p>
  </w:footnote>
  <w:footnote w:type="continuationSeparator" w:id="0">
    <w:p w:rsidR="00012F6D" w:rsidRDefault="00012F6D" w:rsidP="00001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52" w:rsidRDefault="00D80452">
    <w:pPr>
      <w:pStyle w:val="Header"/>
      <w:pBdr>
        <w:between w:val="single" w:sz="4" w:space="1" w:color="0F6FC6" w:themeColor="accent1"/>
      </w:pBdr>
      <w:spacing w:line="276" w:lineRule="auto"/>
      <w:jc w:val="center"/>
    </w:pPr>
  </w:p>
  <w:p w:rsidR="00D80452" w:rsidRDefault="00D80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4D2F"/>
    <w:multiLevelType w:val="hybridMultilevel"/>
    <w:tmpl w:val="8A3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77EFE"/>
    <w:multiLevelType w:val="hybridMultilevel"/>
    <w:tmpl w:val="55C8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50771"/>
    <w:multiLevelType w:val="multilevel"/>
    <w:tmpl w:val="6F04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035B58"/>
    <w:multiLevelType w:val="multilevel"/>
    <w:tmpl w:val="1B4E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09650A"/>
    <w:multiLevelType w:val="hybridMultilevel"/>
    <w:tmpl w:val="03F0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8D35F6"/>
    <w:multiLevelType w:val="hybridMultilevel"/>
    <w:tmpl w:val="B24C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7B016F"/>
    <w:multiLevelType w:val="hybridMultilevel"/>
    <w:tmpl w:val="7410E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C6"/>
    <w:rsid w:val="00001659"/>
    <w:rsid w:val="00005869"/>
    <w:rsid w:val="000104EA"/>
    <w:rsid w:val="00012F6D"/>
    <w:rsid w:val="00051D13"/>
    <w:rsid w:val="00061FA3"/>
    <w:rsid w:val="00066124"/>
    <w:rsid w:val="0006700D"/>
    <w:rsid w:val="0008184A"/>
    <w:rsid w:val="00086CA7"/>
    <w:rsid w:val="000A01FE"/>
    <w:rsid w:val="000A151E"/>
    <w:rsid w:val="000C5D36"/>
    <w:rsid w:val="000D6020"/>
    <w:rsid w:val="000E2C89"/>
    <w:rsid w:val="000F1D96"/>
    <w:rsid w:val="000F4601"/>
    <w:rsid w:val="00124FB5"/>
    <w:rsid w:val="001329B6"/>
    <w:rsid w:val="0014790F"/>
    <w:rsid w:val="00151DE8"/>
    <w:rsid w:val="00152B3A"/>
    <w:rsid w:val="00165BDA"/>
    <w:rsid w:val="0017515A"/>
    <w:rsid w:val="0019013C"/>
    <w:rsid w:val="001B77B4"/>
    <w:rsid w:val="001C0AA0"/>
    <w:rsid w:val="001D229F"/>
    <w:rsid w:val="001E7F92"/>
    <w:rsid w:val="001F5BC0"/>
    <w:rsid w:val="002078C6"/>
    <w:rsid w:val="00211BFB"/>
    <w:rsid w:val="00216C3A"/>
    <w:rsid w:val="00233843"/>
    <w:rsid w:val="00234C0C"/>
    <w:rsid w:val="00235C4B"/>
    <w:rsid w:val="00236F17"/>
    <w:rsid w:val="002644C4"/>
    <w:rsid w:val="002724DB"/>
    <w:rsid w:val="002737EB"/>
    <w:rsid w:val="00284FEF"/>
    <w:rsid w:val="00292B1B"/>
    <w:rsid w:val="002A171B"/>
    <w:rsid w:val="002A7248"/>
    <w:rsid w:val="002B752C"/>
    <w:rsid w:val="002C04B7"/>
    <w:rsid w:val="002D29DB"/>
    <w:rsid w:val="002E39C5"/>
    <w:rsid w:val="002E5A8D"/>
    <w:rsid w:val="00300416"/>
    <w:rsid w:val="00312051"/>
    <w:rsid w:val="00313E39"/>
    <w:rsid w:val="003377F7"/>
    <w:rsid w:val="00345F56"/>
    <w:rsid w:val="0035148E"/>
    <w:rsid w:val="0036061E"/>
    <w:rsid w:val="00362B33"/>
    <w:rsid w:val="00376209"/>
    <w:rsid w:val="00377C8F"/>
    <w:rsid w:val="00390EF8"/>
    <w:rsid w:val="003A7708"/>
    <w:rsid w:val="003B4699"/>
    <w:rsid w:val="003D1ACF"/>
    <w:rsid w:val="003E2A9D"/>
    <w:rsid w:val="003E2B70"/>
    <w:rsid w:val="003E7A5E"/>
    <w:rsid w:val="003E7B1B"/>
    <w:rsid w:val="003F0AE6"/>
    <w:rsid w:val="004009E0"/>
    <w:rsid w:val="004313DB"/>
    <w:rsid w:val="00446A9F"/>
    <w:rsid w:val="004643DF"/>
    <w:rsid w:val="004705AE"/>
    <w:rsid w:val="004729FE"/>
    <w:rsid w:val="0047552E"/>
    <w:rsid w:val="00493C86"/>
    <w:rsid w:val="00495712"/>
    <w:rsid w:val="004A4073"/>
    <w:rsid w:val="004B2A8E"/>
    <w:rsid w:val="004B4F92"/>
    <w:rsid w:val="004B7E07"/>
    <w:rsid w:val="004E1BC6"/>
    <w:rsid w:val="004E785C"/>
    <w:rsid w:val="0050221F"/>
    <w:rsid w:val="00503A76"/>
    <w:rsid w:val="00515095"/>
    <w:rsid w:val="00516A65"/>
    <w:rsid w:val="00521326"/>
    <w:rsid w:val="00532E8A"/>
    <w:rsid w:val="00537B23"/>
    <w:rsid w:val="005400DD"/>
    <w:rsid w:val="0056229C"/>
    <w:rsid w:val="00566E42"/>
    <w:rsid w:val="00572E4A"/>
    <w:rsid w:val="005769FF"/>
    <w:rsid w:val="00590876"/>
    <w:rsid w:val="005A0BAA"/>
    <w:rsid w:val="005A1853"/>
    <w:rsid w:val="005C40E2"/>
    <w:rsid w:val="005E04B0"/>
    <w:rsid w:val="005E7310"/>
    <w:rsid w:val="00600E49"/>
    <w:rsid w:val="0061326F"/>
    <w:rsid w:val="0062411A"/>
    <w:rsid w:val="006418A1"/>
    <w:rsid w:val="00672555"/>
    <w:rsid w:val="006833BB"/>
    <w:rsid w:val="006844E0"/>
    <w:rsid w:val="00687AEF"/>
    <w:rsid w:val="006B0635"/>
    <w:rsid w:val="006B3B00"/>
    <w:rsid w:val="006D70FB"/>
    <w:rsid w:val="006E5EE0"/>
    <w:rsid w:val="006F59DF"/>
    <w:rsid w:val="006F77EF"/>
    <w:rsid w:val="00746A36"/>
    <w:rsid w:val="007519F0"/>
    <w:rsid w:val="007773C8"/>
    <w:rsid w:val="00787A15"/>
    <w:rsid w:val="007963EA"/>
    <w:rsid w:val="007C4C04"/>
    <w:rsid w:val="007D2D96"/>
    <w:rsid w:val="007E3736"/>
    <w:rsid w:val="00844D3C"/>
    <w:rsid w:val="008667DC"/>
    <w:rsid w:val="00875978"/>
    <w:rsid w:val="00876C42"/>
    <w:rsid w:val="00881EDE"/>
    <w:rsid w:val="00890364"/>
    <w:rsid w:val="008A0207"/>
    <w:rsid w:val="008D1481"/>
    <w:rsid w:val="008E06E9"/>
    <w:rsid w:val="008E6663"/>
    <w:rsid w:val="008F2D98"/>
    <w:rsid w:val="009031AF"/>
    <w:rsid w:val="00911FF0"/>
    <w:rsid w:val="009232FA"/>
    <w:rsid w:val="0095402D"/>
    <w:rsid w:val="00972752"/>
    <w:rsid w:val="00975E5B"/>
    <w:rsid w:val="0099467E"/>
    <w:rsid w:val="00995BB5"/>
    <w:rsid w:val="009A1E57"/>
    <w:rsid w:val="009B43FF"/>
    <w:rsid w:val="009B6496"/>
    <w:rsid w:val="009C79DF"/>
    <w:rsid w:val="009C7B1F"/>
    <w:rsid w:val="009D091D"/>
    <w:rsid w:val="009D272A"/>
    <w:rsid w:val="009D3BCD"/>
    <w:rsid w:val="009E0573"/>
    <w:rsid w:val="009E19D5"/>
    <w:rsid w:val="009E2257"/>
    <w:rsid w:val="00A27987"/>
    <w:rsid w:val="00A3246A"/>
    <w:rsid w:val="00A3392B"/>
    <w:rsid w:val="00A36941"/>
    <w:rsid w:val="00A429A8"/>
    <w:rsid w:val="00A463B0"/>
    <w:rsid w:val="00A464C7"/>
    <w:rsid w:val="00A56931"/>
    <w:rsid w:val="00A57B14"/>
    <w:rsid w:val="00A61A0F"/>
    <w:rsid w:val="00A86EFA"/>
    <w:rsid w:val="00A91A1C"/>
    <w:rsid w:val="00AB4DE3"/>
    <w:rsid w:val="00AD2E49"/>
    <w:rsid w:val="00AD33F0"/>
    <w:rsid w:val="00AE2CB9"/>
    <w:rsid w:val="00AF26A3"/>
    <w:rsid w:val="00AF5341"/>
    <w:rsid w:val="00AF5A32"/>
    <w:rsid w:val="00AF6999"/>
    <w:rsid w:val="00B07E47"/>
    <w:rsid w:val="00B266B3"/>
    <w:rsid w:val="00B35C69"/>
    <w:rsid w:val="00B5464C"/>
    <w:rsid w:val="00B55595"/>
    <w:rsid w:val="00B609B2"/>
    <w:rsid w:val="00B728DB"/>
    <w:rsid w:val="00B739FB"/>
    <w:rsid w:val="00B81326"/>
    <w:rsid w:val="00B855A1"/>
    <w:rsid w:val="00B967A4"/>
    <w:rsid w:val="00BB50F0"/>
    <w:rsid w:val="00BD1A4B"/>
    <w:rsid w:val="00BD7A86"/>
    <w:rsid w:val="00BE3DD2"/>
    <w:rsid w:val="00BE74DE"/>
    <w:rsid w:val="00BF3633"/>
    <w:rsid w:val="00C04072"/>
    <w:rsid w:val="00C1325E"/>
    <w:rsid w:val="00C20357"/>
    <w:rsid w:val="00C23923"/>
    <w:rsid w:val="00C3554E"/>
    <w:rsid w:val="00C368B2"/>
    <w:rsid w:val="00C36D15"/>
    <w:rsid w:val="00C4465C"/>
    <w:rsid w:val="00C51CF3"/>
    <w:rsid w:val="00C56DA5"/>
    <w:rsid w:val="00C63C1F"/>
    <w:rsid w:val="00C6783F"/>
    <w:rsid w:val="00C701C2"/>
    <w:rsid w:val="00C9082E"/>
    <w:rsid w:val="00C94B99"/>
    <w:rsid w:val="00C97D48"/>
    <w:rsid w:val="00CA0839"/>
    <w:rsid w:val="00CB3AA1"/>
    <w:rsid w:val="00CB5D23"/>
    <w:rsid w:val="00CB710B"/>
    <w:rsid w:val="00CB77CD"/>
    <w:rsid w:val="00CC300B"/>
    <w:rsid w:val="00CC43F3"/>
    <w:rsid w:val="00CC45B0"/>
    <w:rsid w:val="00CD207E"/>
    <w:rsid w:val="00CE3748"/>
    <w:rsid w:val="00CE40DE"/>
    <w:rsid w:val="00D00EBA"/>
    <w:rsid w:val="00D04286"/>
    <w:rsid w:val="00D074B3"/>
    <w:rsid w:val="00D07E11"/>
    <w:rsid w:val="00D164DC"/>
    <w:rsid w:val="00D328B7"/>
    <w:rsid w:val="00D4635B"/>
    <w:rsid w:val="00D632F6"/>
    <w:rsid w:val="00D80452"/>
    <w:rsid w:val="00D81502"/>
    <w:rsid w:val="00D84C36"/>
    <w:rsid w:val="00DA4146"/>
    <w:rsid w:val="00DC1632"/>
    <w:rsid w:val="00DC6748"/>
    <w:rsid w:val="00DD4D9E"/>
    <w:rsid w:val="00DE5D47"/>
    <w:rsid w:val="00DF2584"/>
    <w:rsid w:val="00E02BEA"/>
    <w:rsid w:val="00E11561"/>
    <w:rsid w:val="00E13E7F"/>
    <w:rsid w:val="00E44980"/>
    <w:rsid w:val="00E62BC0"/>
    <w:rsid w:val="00E67117"/>
    <w:rsid w:val="00E67E6A"/>
    <w:rsid w:val="00E84A20"/>
    <w:rsid w:val="00E93311"/>
    <w:rsid w:val="00E93818"/>
    <w:rsid w:val="00E967D3"/>
    <w:rsid w:val="00EB6B6F"/>
    <w:rsid w:val="00EB7F3D"/>
    <w:rsid w:val="00EC3343"/>
    <w:rsid w:val="00ED51D7"/>
    <w:rsid w:val="00EF5193"/>
    <w:rsid w:val="00F033B5"/>
    <w:rsid w:val="00F20F3B"/>
    <w:rsid w:val="00F250FC"/>
    <w:rsid w:val="00F44847"/>
    <w:rsid w:val="00F50161"/>
    <w:rsid w:val="00F502F6"/>
    <w:rsid w:val="00F55399"/>
    <w:rsid w:val="00F60C4B"/>
    <w:rsid w:val="00F61D39"/>
    <w:rsid w:val="00F671DB"/>
    <w:rsid w:val="00F713EA"/>
    <w:rsid w:val="00F945B1"/>
    <w:rsid w:val="00FC262C"/>
    <w:rsid w:val="00FC3F2D"/>
    <w:rsid w:val="00FD68A1"/>
    <w:rsid w:val="00FE71E5"/>
    <w:rsid w:val="00FF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C6"/>
  </w:style>
  <w:style w:type="paragraph" w:styleId="Heading1">
    <w:name w:val="heading 1"/>
    <w:basedOn w:val="Normal"/>
    <w:next w:val="Normal"/>
    <w:link w:val="Heading1Char"/>
    <w:uiPriority w:val="9"/>
    <w:qFormat/>
    <w:rsid w:val="002E39C5"/>
    <w:pPr>
      <w:keepNext/>
      <w:keepLines/>
      <w:spacing w:before="480" w:after="0"/>
      <w:outlineLvl w:val="0"/>
    </w:pPr>
    <w:rPr>
      <w:rFonts w:asciiTheme="majorHAnsi" w:eastAsiaTheme="majorEastAsia" w:hAnsiTheme="majorHAnsi" w:cstheme="majorBidi"/>
      <w:b/>
      <w:bCs/>
      <w:color w:val="000066"/>
      <w:sz w:val="28"/>
      <w:szCs w:val="28"/>
    </w:rPr>
  </w:style>
  <w:style w:type="paragraph" w:styleId="Heading2">
    <w:name w:val="heading 2"/>
    <w:basedOn w:val="Normal"/>
    <w:next w:val="Normal"/>
    <w:link w:val="Heading2Char"/>
    <w:uiPriority w:val="9"/>
    <w:unhideWhenUsed/>
    <w:qFormat/>
    <w:rsid w:val="002078C6"/>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2078C6"/>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unhideWhenUsed/>
    <w:qFormat/>
    <w:rsid w:val="002078C6"/>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2078C6"/>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2078C6"/>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2078C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78C6"/>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2078C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9C5"/>
    <w:rPr>
      <w:rFonts w:asciiTheme="majorHAnsi" w:eastAsiaTheme="majorEastAsia" w:hAnsiTheme="majorHAnsi" w:cstheme="majorBidi"/>
      <w:b/>
      <w:bCs/>
      <w:color w:val="000066"/>
      <w:sz w:val="28"/>
      <w:szCs w:val="28"/>
    </w:rPr>
  </w:style>
  <w:style w:type="character" w:customStyle="1" w:styleId="Heading2Char">
    <w:name w:val="Heading 2 Char"/>
    <w:basedOn w:val="DefaultParagraphFont"/>
    <w:link w:val="Heading2"/>
    <w:uiPriority w:val="9"/>
    <w:rsid w:val="002078C6"/>
    <w:rPr>
      <w:rFonts w:asciiTheme="majorHAnsi" w:eastAsiaTheme="majorEastAsia" w:hAnsiTheme="majorHAnsi" w:cstheme="majorBidi"/>
      <w:b/>
      <w:bCs/>
      <w:color w:val="0F6FC6" w:themeColor="accent1"/>
      <w:sz w:val="26"/>
      <w:szCs w:val="26"/>
    </w:rPr>
  </w:style>
  <w:style w:type="paragraph" w:styleId="BalloonText">
    <w:name w:val="Balloon Text"/>
    <w:basedOn w:val="Normal"/>
    <w:link w:val="BalloonTextChar"/>
    <w:uiPriority w:val="99"/>
    <w:semiHidden/>
    <w:unhideWhenUsed/>
    <w:rsid w:val="003E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9D"/>
    <w:rPr>
      <w:rFonts w:ascii="Tahoma" w:hAnsi="Tahoma" w:cs="Tahoma"/>
      <w:sz w:val="16"/>
      <w:szCs w:val="16"/>
    </w:rPr>
  </w:style>
  <w:style w:type="paragraph" w:styleId="Header">
    <w:name w:val="header"/>
    <w:basedOn w:val="Normal"/>
    <w:link w:val="HeaderChar"/>
    <w:uiPriority w:val="99"/>
    <w:unhideWhenUsed/>
    <w:rsid w:val="000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59"/>
  </w:style>
  <w:style w:type="paragraph" w:styleId="Footer">
    <w:name w:val="footer"/>
    <w:basedOn w:val="Normal"/>
    <w:link w:val="FooterChar"/>
    <w:uiPriority w:val="99"/>
    <w:unhideWhenUsed/>
    <w:rsid w:val="000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59"/>
  </w:style>
  <w:style w:type="character" w:customStyle="1" w:styleId="Heading3Char">
    <w:name w:val="Heading 3 Char"/>
    <w:basedOn w:val="DefaultParagraphFont"/>
    <w:link w:val="Heading3"/>
    <w:uiPriority w:val="9"/>
    <w:rsid w:val="002078C6"/>
    <w:rPr>
      <w:rFonts w:asciiTheme="majorHAnsi" w:eastAsiaTheme="majorEastAsia" w:hAnsiTheme="majorHAnsi" w:cstheme="majorBidi"/>
      <w:b/>
      <w:bCs/>
      <w:color w:val="0F6FC6" w:themeColor="accent1"/>
    </w:rPr>
  </w:style>
  <w:style w:type="character" w:styleId="CommentReference">
    <w:name w:val="annotation reference"/>
    <w:basedOn w:val="DefaultParagraphFont"/>
    <w:uiPriority w:val="99"/>
    <w:semiHidden/>
    <w:unhideWhenUsed/>
    <w:rsid w:val="003E7A5E"/>
    <w:rPr>
      <w:sz w:val="16"/>
      <w:szCs w:val="16"/>
    </w:rPr>
  </w:style>
  <w:style w:type="paragraph" w:styleId="CommentText">
    <w:name w:val="annotation text"/>
    <w:basedOn w:val="Normal"/>
    <w:link w:val="CommentTextChar"/>
    <w:uiPriority w:val="99"/>
    <w:semiHidden/>
    <w:unhideWhenUsed/>
    <w:rsid w:val="003E7A5E"/>
    <w:pPr>
      <w:spacing w:line="240" w:lineRule="auto"/>
    </w:pPr>
    <w:rPr>
      <w:sz w:val="20"/>
      <w:szCs w:val="20"/>
    </w:rPr>
  </w:style>
  <w:style w:type="character" w:customStyle="1" w:styleId="CommentTextChar">
    <w:name w:val="Comment Text Char"/>
    <w:basedOn w:val="DefaultParagraphFont"/>
    <w:link w:val="CommentText"/>
    <w:uiPriority w:val="99"/>
    <w:semiHidden/>
    <w:rsid w:val="003E7A5E"/>
    <w:rPr>
      <w:sz w:val="20"/>
      <w:szCs w:val="20"/>
    </w:rPr>
  </w:style>
  <w:style w:type="paragraph" w:styleId="CommentSubject">
    <w:name w:val="annotation subject"/>
    <w:basedOn w:val="CommentText"/>
    <w:next w:val="CommentText"/>
    <w:link w:val="CommentSubjectChar"/>
    <w:uiPriority w:val="99"/>
    <w:semiHidden/>
    <w:unhideWhenUsed/>
    <w:rsid w:val="003E7A5E"/>
    <w:rPr>
      <w:b/>
      <w:bCs/>
    </w:rPr>
  </w:style>
  <w:style w:type="character" w:customStyle="1" w:styleId="CommentSubjectChar">
    <w:name w:val="Comment Subject Char"/>
    <w:basedOn w:val="CommentTextChar"/>
    <w:link w:val="CommentSubject"/>
    <w:uiPriority w:val="99"/>
    <w:semiHidden/>
    <w:rsid w:val="003E7A5E"/>
    <w:rPr>
      <w:b/>
      <w:bCs/>
      <w:sz w:val="20"/>
      <w:szCs w:val="20"/>
    </w:rPr>
  </w:style>
  <w:style w:type="table" w:styleId="TableGrid">
    <w:name w:val="Table Grid"/>
    <w:basedOn w:val="TableNormal"/>
    <w:uiPriority w:val="59"/>
    <w:rsid w:val="0006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E39C5"/>
    <w:pPr>
      <w:pBdr>
        <w:bottom w:val="single" w:sz="8" w:space="4" w:color="0F6FC6" w:themeColor="accent1"/>
      </w:pBdr>
      <w:spacing w:after="300" w:line="240" w:lineRule="auto"/>
      <w:contextualSpacing/>
      <w:jc w:val="center"/>
    </w:pPr>
    <w:rPr>
      <w:rFonts w:asciiTheme="majorHAnsi" w:eastAsiaTheme="majorEastAsia" w:hAnsiTheme="majorHAnsi" w:cstheme="majorBidi"/>
      <w:color w:val="000066"/>
      <w:spacing w:val="5"/>
      <w:kern w:val="28"/>
      <w:sz w:val="52"/>
      <w:szCs w:val="52"/>
    </w:rPr>
  </w:style>
  <w:style w:type="character" w:customStyle="1" w:styleId="TitleChar">
    <w:name w:val="Title Char"/>
    <w:basedOn w:val="DefaultParagraphFont"/>
    <w:link w:val="Title"/>
    <w:rsid w:val="002E39C5"/>
    <w:rPr>
      <w:rFonts w:asciiTheme="majorHAnsi" w:eastAsiaTheme="majorEastAsia" w:hAnsiTheme="majorHAnsi" w:cstheme="majorBidi"/>
      <w:color w:val="000066"/>
      <w:spacing w:val="5"/>
      <w:kern w:val="28"/>
      <w:sz w:val="52"/>
      <w:szCs w:val="52"/>
    </w:rPr>
  </w:style>
  <w:style w:type="character" w:customStyle="1" w:styleId="Heading4Char">
    <w:name w:val="Heading 4 Char"/>
    <w:basedOn w:val="DefaultParagraphFont"/>
    <w:link w:val="Heading4"/>
    <w:uiPriority w:val="9"/>
    <w:rsid w:val="002078C6"/>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semiHidden/>
    <w:rsid w:val="002078C6"/>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semiHidden/>
    <w:rsid w:val="002078C6"/>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semiHidden/>
    <w:rsid w:val="00207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78C6"/>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semiHidden/>
    <w:rsid w:val="002078C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078C6"/>
    <w:pPr>
      <w:spacing w:line="240" w:lineRule="auto"/>
    </w:pPr>
    <w:rPr>
      <w:b/>
      <w:bCs/>
      <w:color w:val="0F6FC6" w:themeColor="accent1"/>
      <w:sz w:val="18"/>
      <w:szCs w:val="18"/>
    </w:rPr>
  </w:style>
  <w:style w:type="paragraph" w:styleId="Subtitle">
    <w:name w:val="Subtitle"/>
    <w:basedOn w:val="Normal"/>
    <w:next w:val="Normal"/>
    <w:link w:val="SubtitleChar"/>
    <w:qFormat/>
    <w:rsid w:val="002078C6"/>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rsid w:val="002078C6"/>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2078C6"/>
    <w:rPr>
      <w:b/>
      <w:bCs/>
    </w:rPr>
  </w:style>
  <w:style w:type="character" w:styleId="Emphasis">
    <w:name w:val="Emphasis"/>
    <w:basedOn w:val="DefaultParagraphFont"/>
    <w:uiPriority w:val="20"/>
    <w:qFormat/>
    <w:rsid w:val="002078C6"/>
    <w:rPr>
      <w:i/>
      <w:iCs/>
    </w:rPr>
  </w:style>
  <w:style w:type="paragraph" w:styleId="NoSpacing">
    <w:name w:val="No Spacing"/>
    <w:link w:val="NoSpacingChar"/>
    <w:uiPriority w:val="1"/>
    <w:qFormat/>
    <w:rsid w:val="002078C6"/>
    <w:pPr>
      <w:spacing w:after="0" w:line="240" w:lineRule="auto"/>
    </w:pPr>
  </w:style>
  <w:style w:type="character" w:customStyle="1" w:styleId="NoSpacingChar">
    <w:name w:val="No Spacing Char"/>
    <w:basedOn w:val="DefaultParagraphFont"/>
    <w:link w:val="NoSpacing"/>
    <w:uiPriority w:val="1"/>
    <w:rsid w:val="002078C6"/>
  </w:style>
  <w:style w:type="paragraph" w:styleId="ListParagraph">
    <w:name w:val="List Paragraph"/>
    <w:basedOn w:val="Normal"/>
    <w:uiPriority w:val="34"/>
    <w:qFormat/>
    <w:rsid w:val="002078C6"/>
    <w:pPr>
      <w:ind w:left="720"/>
      <w:contextualSpacing/>
    </w:pPr>
  </w:style>
  <w:style w:type="paragraph" w:styleId="Quote">
    <w:name w:val="Quote"/>
    <w:basedOn w:val="Normal"/>
    <w:next w:val="Normal"/>
    <w:link w:val="QuoteChar"/>
    <w:uiPriority w:val="29"/>
    <w:qFormat/>
    <w:rsid w:val="002078C6"/>
    <w:rPr>
      <w:i/>
      <w:iCs/>
      <w:color w:val="000000" w:themeColor="text1"/>
    </w:rPr>
  </w:style>
  <w:style w:type="character" w:customStyle="1" w:styleId="QuoteChar">
    <w:name w:val="Quote Char"/>
    <w:basedOn w:val="DefaultParagraphFont"/>
    <w:link w:val="Quote"/>
    <w:uiPriority w:val="29"/>
    <w:rsid w:val="002078C6"/>
    <w:rPr>
      <w:i/>
      <w:iCs/>
      <w:color w:val="000000" w:themeColor="text1"/>
    </w:rPr>
  </w:style>
  <w:style w:type="paragraph" w:styleId="IntenseQuote">
    <w:name w:val="Intense Quote"/>
    <w:basedOn w:val="Normal"/>
    <w:next w:val="Normal"/>
    <w:link w:val="IntenseQuoteChar"/>
    <w:uiPriority w:val="30"/>
    <w:qFormat/>
    <w:rsid w:val="002078C6"/>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2078C6"/>
    <w:rPr>
      <w:b/>
      <w:bCs/>
      <w:i/>
      <w:iCs/>
      <w:color w:val="0F6FC6" w:themeColor="accent1"/>
    </w:rPr>
  </w:style>
  <w:style w:type="character" w:styleId="SubtleEmphasis">
    <w:name w:val="Subtle Emphasis"/>
    <w:basedOn w:val="DefaultParagraphFont"/>
    <w:uiPriority w:val="19"/>
    <w:qFormat/>
    <w:rsid w:val="002078C6"/>
    <w:rPr>
      <w:i/>
      <w:iCs/>
      <w:color w:val="808080" w:themeColor="text1" w:themeTint="7F"/>
    </w:rPr>
  </w:style>
  <w:style w:type="character" w:styleId="IntenseEmphasis">
    <w:name w:val="Intense Emphasis"/>
    <w:basedOn w:val="DefaultParagraphFont"/>
    <w:uiPriority w:val="21"/>
    <w:qFormat/>
    <w:rsid w:val="002078C6"/>
    <w:rPr>
      <w:b/>
      <w:bCs/>
      <w:i/>
      <w:iCs/>
      <w:color w:val="0F6FC6" w:themeColor="accent1"/>
    </w:rPr>
  </w:style>
  <w:style w:type="character" w:styleId="SubtleReference">
    <w:name w:val="Subtle Reference"/>
    <w:basedOn w:val="DefaultParagraphFont"/>
    <w:uiPriority w:val="31"/>
    <w:qFormat/>
    <w:rsid w:val="002078C6"/>
    <w:rPr>
      <w:smallCaps/>
      <w:color w:val="009DD9" w:themeColor="accent2"/>
      <w:u w:val="single"/>
    </w:rPr>
  </w:style>
  <w:style w:type="character" w:styleId="IntenseReference">
    <w:name w:val="Intense Reference"/>
    <w:basedOn w:val="DefaultParagraphFont"/>
    <w:uiPriority w:val="32"/>
    <w:qFormat/>
    <w:rsid w:val="002078C6"/>
    <w:rPr>
      <w:b/>
      <w:bCs/>
      <w:smallCaps/>
      <w:color w:val="009DD9" w:themeColor="accent2"/>
      <w:spacing w:val="5"/>
      <w:u w:val="single"/>
    </w:rPr>
  </w:style>
  <w:style w:type="character" w:styleId="BookTitle">
    <w:name w:val="Book Title"/>
    <w:basedOn w:val="DefaultParagraphFont"/>
    <w:uiPriority w:val="33"/>
    <w:qFormat/>
    <w:rsid w:val="002078C6"/>
    <w:rPr>
      <w:b/>
      <w:bCs/>
      <w:smallCaps/>
      <w:spacing w:val="5"/>
    </w:rPr>
  </w:style>
  <w:style w:type="paragraph" w:styleId="TOCHeading">
    <w:name w:val="TOC Heading"/>
    <w:basedOn w:val="Heading1"/>
    <w:next w:val="Normal"/>
    <w:uiPriority w:val="39"/>
    <w:semiHidden/>
    <w:unhideWhenUsed/>
    <w:qFormat/>
    <w:rsid w:val="002078C6"/>
    <w:pPr>
      <w:outlineLvl w:val="9"/>
    </w:pPr>
  </w:style>
  <w:style w:type="paragraph" w:styleId="NormalWeb">
    <w:name w:val="Normal (Web)"/>
    <w:basedOn w:val="Normal"/>
    <w:uiPriority w:val="99"/>
    <w:unhideWhenUsed/>
    <w:rsid w:val="00CC45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Even">
    <w:name w:val="Footer Even"/>
    <w:basedOn w:val="Normal"/>
    <w:qFormat/>
    <w:rsid w:val="00493C86"/>
    <w:pPr>
      <w:pBdr>
        <w:top w:val="single" w:sz="4" w:space="1" w:color="0F6FC6" w:themeColor="accent1"/>
      </w:pBdr>
      <w:spacing w:after="180" w:line="264" w:lineRule="auto"/>
    </w:pPr>
    <w:rPr>
      <w:rFonts w:eastAsiaTheme="minorHAnsi" w:cs="Times New Roman"/>
      <w:color w:val="000066"/>
      <w:sz w:val="20"/>
      <w:szCs w:val="20"/>
      <w:lang w:eastAsia="ja-JP"/>
    </w:rPr>
  </w:style>
  <w:style w:type="paragraph" w:customStyle="1" w:styleId="FooterOdd">
    <w:name w:val="Footer Odd"/>
    <w:basedOn w:val="Normal"/>
    <w:qFormat/>
    <w:rsid w:val="00493C86"/>
    <w:pPr>
      <w:pBdr>
        <w:top w:val="single" w:sz="4" w:space="1" w:color="0F6FC6" w:themeColor="accent1"/>
      </w:pBdr>
      <w:spacing w:after="180" w:line="264" w:lineRule="auto"/>
      <w:jc w:val="right"/>
    </w:pPr>
    <w:rPr>
      <w:rFonts w:eastAsiaTheme="minorHAnsi" w:cs="Times New Roman"/>
      <w:color w:val="000066"/>
      <w:sz w:val="20"/>
      <w:szCs w:val="20"/>
      <w:lang w:eastAsia="ja-JP"/>
    </w:rPr>
  </w:style>
  <w:style w:type="character" w:styleId="Hyperlink">
    <w:name w:val="Hyperlink"/>
    <w:basedOn w:val="DefaultParagraphFont"/>
    <w:uiPriority w:val="99"/>
    <w:unhideWhenUsed/>
    <w:rsid w:val="00E93818"/>
    <w:rPr>
      <w:color w:val="0F6FC6"/>
    </w:rPr>
  </w:style>
  <w:style w:type="character" w:customStyle="1" w:styleId="apple-tab-span">
    <w:name w:val="apple-tab-span"/>
    <w:basedOn w:val="DefaultParagraphFont"/>
    <w:rsid w:val="00CC43F3"/>
  </w:style>
  <w:style w:type="character" w:styleId="FollowedHyperlink">
    <w:name w:val="FollowedHyperlink"/>
    <w:basedOn w:val="DefaultParagraphFont"/>
    <w:uiPriority w:val="99"/>
    <w:semiHidden/>
    <w:unhideWhenUsed/>
    <w:rsid w:val="00E67E6A"/>
    <w:rPr>
      <w:color w:val="85DFD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C6"/>
  </w:style>
  <w:style w:type="paragraph" w:styleId="Heading1">
    <w:name w:val="heading 1"/>
    <w:basedOn w:val="Normal"/>
    <w:next w:val="Normal"/>
    <w:link w:val="Heading1Char"/>
    <w:uiPriority w:val="9"/>
    <w:qFormat/>
    <w:rsid w:val="002E39C5"/>
    <w:pPr>
      <w:keepNext/>
      <w:keepLines/>
      <w:spacing w:before="480" w:after="0"/>
      <w:outlineLvl w:val="0"/>
    </w:pPr>
    <w:rPr>
      <w:rFonts w:asciiTheme="majorHAnsi" w:eastAsiaTheme="majorEastAsia" w:hAnsiTheme="majorHAnsi" w:cstheme="majorBidi"/>
      <w:b/>
      <w:bCs/>
      <w:color w:val="000066"/>
      <w:sz w:val="28"/>
      <w:szCs w:val="28"/>
    </w:rPr>
  </w:style>
  <w:style w:type="paragraph" w:styleId="Heading2">
    <w:name w:val="heading 2"/>
    <w:basedOn w:val="Normal"/>
    <w:next w:val="Normal"/>
    <w:link w:val="Heading2Char"/>
    <w:uiPriority w:val="9"/>
    <w:unhideWhenUsed/>
    <w:qFormat/>
    <w:rsid w:val="002078C6"/>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2078C6"/>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unhideWhenUsed/>
    <w:qFormat/>
    <w:rsid w:val="002078C6"/>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2078C6"/>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2078C6"/>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2078C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78C6"/>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2078C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9C5"/>
    <w:rPr>
      <w:rFonts w:asciiTheme="majorHAnsi" w:eastAsiaTheme="majorEastAsia" w:hAnsiTheme="majorHAnsi" w:cstheme="majorBidi"/>
      <w:b/>
      <w:bCs/>
      <w:color w:val="000066"/>
      <w:sz w:val="28"/>
      <w:szCs w:val="28"/>
    </w:rPr>
  </w:style>
  <w:style w:type="character" w:customStyle="1" w:styleId="Heading2Char">
    <w:name w:val="Heading 2 Char"/>
    <w:basedOn w:val="DefaultParagraphFont"/>
    <w:link w:val="Heading2"/>
    <w:uiPriority w:val="9"/>
    <w:rsid w:val="002078C6"/>
    <w:rPr>
      <w:rFonts w:asciiTheme="majorHAnsi" w:eastAsiaTheme="majorEastAsia" w:hAnsiTheme="majorHAnsi" w:cstheme="majorBidi"/>
      <w:b/>
      <w:bCs/>
      <w:color w:val="0F6FC6" w:themeColor="accent1"/>
      <w:sz w:val="26"/>
      <w:szCs w:val="26"/>
    </w:rPr>
  </w:style>
  <w:style w:type="paragraph" w:styleId="BalloonText">
    <w:name w:val="Balloon Text"/>
    <w:basedOn w:val="Normal"/>
    <w:link w:val="BalloonTextChar"/>
    <w:uiPriority w:val="99"/>
    <w:semiHidden/>
    <w:unhideWhenUsed/>
    <w:rsid w:val="003E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9D"/>
    <w:rPr>
      <w:rFonts w:ascii="Tahoma" w:hAnsi="Tahoma" w:cs="Tahoma"/>
      <w:sz w:val="16"/>
      <w:szCs w:val="16"/>
    </w:rPr>
  </w:style>
  <w:style w:type="paragraph" w:styleId="Header">
    <w:name w:val="header"/>
    <w:basedOn w:val="Normal"/>
    <w:link w:val="HeaderChar"/>
    <w:uiPriority w:val="99"/>
    <w:unhideWhenUsed/>
    <w:rsid w:val="000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59"/>
  </w:style>
  <w:style w:type="paragraph" w:styleId="Footer">
    <w:name w:val="footer"/>
    <w:basedOn w:val="Normal"/>
    <w:link w:val="FooterChar"/>
    <w:uiPriority w:val="99"/>
    <w:unhideWhenUsed/>
    <w:rsid w:val="000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59"/>
  </w:style>
  <w:style w:type="character" w:customStyle="1" w:styleId="Heading3Char">
    <w:name w:val="Heading 3 Char"/>
    <w:basedOn w:val="DefaultParagraphFont"/>
    <w:link w:val="Heading3"/>
    <w:uiPriority w:val="9"/>
    <w:rsid w:val="002078C6"/>
    <w:rPr>
      <w:rFonts w:asciiTheme="majorHAnsi" w:eastAsiaTheme="majorEastAsia" w:hAnsiTheme="majorHAnsi" w:cstheme="majorBidi"/>
      <w:b/>
      <w:bCs/>
      <w:color w:val="0F6FC6" w:themeColor="accent1"/>
    </w:rPr>
  </w:style>
  <w:style w:type="character" w:styleId="CommentReference">
    <w:name w:val="annotation reference"/>
    <w:basedOn w:val="DefaultParagraphFont"/>
    <w:uiPriority w:val="99"/>
    <w:semiHidden/>
    <w:unhideWhenUsed/>
    <w:rsid w:val="003E7A5E"/>
    <w:rPr>
      <w:sz w:val="16"/>
      <w:szCs w:val="16"/>
    </w:rPr>
  </w:style>
  <w:style w:type="paragraph" w:styleId="CommentText">
    <w:name w:val="annotation text"/>
    <w:basedOn w:val="Normal"/>
    <w:link w:val="CommentTextChar"/>
    <w:uiPriority w:val="99"/>
    <w:semiHidden/>
    <w:unhideWhenUsed/>
    <w:rsid w:val="003E7A5E"/>
    <w:pPr>
      <w:spacing w:line="240" w:lineRule="auto"/>
    </w:pPr>
    <w:rPr>
      <w:sz w:val="20"/>
      <w:szCs w:val="20"/>
    </w:rPr>
  </w:style>
  <w:style w:type="character" w:customStyle="1" w:styleId="CommentTextChar">
    <w:name w:val="Comment Text Char"/>
    <w:basedOn w:val="DefaultParagraphFont"/>
    <w:link w:val="CommentText"/>
    <w:uiPriority w:val="99"/>
    <w:semiHidden/>
    <w:rsid w:val="003E7A5E"/>
    <w:rPr>
      <w:sz w:val="20"/>
      <w:szCs w:val="20"/>
    </w:rPr>
  </w:style>
  <w:style w:type="paragraph" w:styleId="CommentSubject">
    <w:name w:val="annotation subject"/>
    <w:basedOn w:val="CommentText"/>
    <w:next w:val="CommentText"/>
    <w:link w:val="CommentSubjectChar"/>
    <w:uiPriority w:val="99"/>
    <w:semiHidden/>
    <w:unhideWhenUsed/>
    <w:rsid w:val="003E7A5E"/>
    <w:rPr>
      <w:b/>
      <w:bCs/>
    </w:rPr>
  </w:style>
  <w:style w:type="character" w:customStyle="1" w:styleId="CommentSubjectChar">
    <w:name w:val="Comment Subject Char"/>
    <w:basedOn w:val="CommentTextChar"/>
    <w:link w:val="CommentSubject"/>
    <w:uiPriority w:val="99"/>
    <w:semiHidden/>
    <w:rsid w:val="003E7A5E"/>
    <w:rPr>
      <w:b/>
      <w:bCs/>
      <w:sz w:val="20"/>
      <w:szCs w:val="20"/>
    </w:rPr>
  </w:style>
  <w:style w:type="table" w:styleId="TableGrid">
    <w:name w:val="Table Grid"/>
    <w:basedOn w:val="TableNormal"/>
    <w:uiPriority w:val="59"/>
    <w:rsid w:val="0006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E39C5"/>
    <w:pPr>
      <w:pBdr>
        <w:bottom w:val="single" w:sz="8" w:space="4" w:color="0F6FC6" w:themeColor="accent1"/>
      </w:pBdr>
      <w:spacing w:after="300" w:line="240" w:lineRule="auto"/>
      <w:contextualSpacing/>
      <w:jc w:val="center"/>
    </w:pPr>
    <w:rPr>
      <w:rFonts w:asciiTheme="majorHAnsi" w:eastAsiaTheme="majorEastAsia" w:hAnsiTheme="majorHAnsi" w:cstheme="majorBidi"/>
      <w:color w:val="000066"/>
      <w:spacing w:val="5"/>
      <w:kern w:val="28"/>
      <w:sz w:val="52"/>
      <w:szCs w:val="52"/>
    </w:rPr>
  </w:style>
  <w:style w:type="character" w:customStyle="1" w:styleId="TitleChar">
    <w:name w:val="Title Char"/>
    <w:basedOn w:val="DefaultParagraphFont"/>
    <w:link w:val="Title"/>
    <w:rsid w:val="002E39C5"/>
    <w:rPr>
      <w:rFonts w:asciiTheme="majorHAnsi" w:eastAsiaTheme="majorEastAsia" w:hAnsiTheme="majorHAnsi" w:cstheme="majorBidi"/>
      <w:color w:val="000066"/>
      <w:spacing w:val="5"/>
      <w:kern w:val="28"/>
      <w:sz w:val="52"/>
      <w:szCs w:val="52"/>
    </w:rPr>
  </w:style>
  <w:style w:type="character" w:customStyle="1" w:styleId="Heading4Char">
    <w:name w:val="Heading 4 Char"/>
    <w:basedOn w:val="DefaultParagraphFont"/>
    <w:link w:val="Heading4"/>
    <w:uiPriority w:val="9"/>
    <w:rsid w:val="002078C6"/>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semiHidden/>
    <w:rsid w:val="002078C6"/>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semiHidden/>
    <w:rsid w:val="002078C6"/>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semiHidden/>
    <w:rsid w:val="00207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78C6"/>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semiHidden/>
    <w:rsid w:val="002078C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078C6"/>
    <w:pPr>
      <w:spacing w:line="240" w:lineRule="auto"/>
    </w:pPr>
    <w:rPr>
      <w:b/>
      <w:bCs/>
      <w:color w:val="0F6FC6" w:themeColor="accent1"/>
      <w:sz w:val="18"/>
      <w:szCs w:val="18"/>
    </w:rPr>
  </w:style>
  <w:style w:type="paragraph" w:styleId="Subtitle">
    <w:name w:val="Subtitle"/>
    <w:basedOn w:val="Normal"/>
    <w:next w:val="Normal"/>
    <w:link w:val="SubtitleChar"/>
    <w:qFormat/>
    <w:rsid w:val="002078C6"/>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rsid w:val="002078C6"/>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2078C6"/>
    <w:rPr>
      <w:b/>
      <w:bCs/>
    </w:rPr>
  </w:style>
  <w:style w:type="character" w:styleId="Emphasis">
    <w:name w:val="Emphasis"/>
    <w:basedOn w:val="DefaultParagraphFont"/>
    <w:uiPriority w:val="20"/>
    <w:qFormat/>
    <w:rsid w:val="002078C6"/>
    <w:rPr>
      <w:i/>
      <w:iCs/>
    </w:rPr>
  </w:style>
  <w:style w:type="paragraph" w:styleId="NoSpacing">
    <w:name w:val="No Spacing"/>
    <w:link w:val="NoSpacingChar"/>
    <w:uiPriority w:val="1"/>
    <w:qFormat/>
    <w:rsid w:val="002078C6"/>
    <w:pPr>
      <w:spacing w:after="0" w:line="240" w:lineRule="auto"/>
    </w:pPr>
  </w:style>
  <w:style w:type="character" w:customStyle="1" w:styleId="NoSpacingChar">
    <w:name w:val="No Spacing Char"/>
    <w:basedOn w:val="DefaultParagraphFont"/>
    <w:link w:val="NoSpacing"/>
    <w:uiPriority w:val="1"/>
    <w:rsid w:val="002078C6"/>
  </w:style>
  <w:style w:type="paragraph" w:styleId="ListParagraph">
    <w:name w:val="List Paragraph"/>
    <w:basedOn w:val="Normal"/>
    <w:uiPriority w:val="34"/>
    <w:qFormat/>
    <w:rsid w:val="002078C6"/>
    <w:pPr>
      <w:ind w:left="720"/>
      <w:contextualSpacing/>
    </w:pPr>
  </w:style>
  <w:style w:type="paragraph" w:styleId="Quote">
    <w:name w:val="Quote"/>
    <w:basedOn w:val="Normal"/>
    <w:next w:val="Normal"/>
    <w:link w:val="QuoteChar"/>
    <w:uiPriority w:val="29"/>
    <w:qFormat/>
    <w:rsid w:val="002078C6"/>
    <w:rPr>
      <w:i/>
      <w:iCs/>
      <w:color w:val="000000" w:themeColor="text1"/>
    </w:rPr>
  </w:style>
  <w:style w:type="character" w:customStyle="1" w:styleId="QuoteChar">
    <w:name w:val="Quote Char"/>
    <w:basedOn w:val="DefaultParagraphFont"/>
    <w:link w:val="Quote"/>
    <w:uiPriority w:val="29"/>
    <w:rsid w:val="002078C6"/>
    <w:rPr>
      <w:i/>
      <w:iCs/>
      <w:color w:val="000000" w:themeColor="text1"/>
    </w:rPr>
  </w:style>
  <w:style w:type="paragraph" w:styleId="IntenseQuote">
    <w:name w:val="Intense Quote"/>
    <w:basedOn w:val="Normal"/>
    <w:next w:val="Normal"/>
    <w:link w:val="IntenseQuoteChar"/>
    <w:uiPriority w:val="30"/>
    <w:qFormat/>
    <w:rsid w:val="002078C6"/>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2078C6"/>
    <w:rPr>
      <w:b/>
      <w:bCs/>
      <w:i/>
      <w:iCs/>
      <w:color w:val="0F6FC6" w:themeColor="accent1"/>
    </w:rPr>
  </w:style>
  <w:style w:type="character" w:styleId="SubtleEmphasis">
    <w:name w:val="Subtle Emphasis"/>
    <w:basedOn w:val="DefaultParagraphFont"/>
    <w:uiPriority w:val="19"/>
    <w:qFormat/>
    <w:rsid w:val="002078C6"/>
    <w:rPr>
      <w:i/>
      <w:iCs/>
      <w:color w:val="808080" w:themeColor="text1" w:themeTint="7F"/>
    </w:rPr>
  </w:style>
  <w:style w:type="character" w:styleId="IntenseEmphasis">
    <w:name w:val="Intense Emphasis"/>
    <w:basedOn w:val="DefaultParagraphFont"/>
    <w:uiPriority w:val="21"/>
    <w:qFormat/>
    <w:rsid w:val="002078C6"/>
    <w:rPr>
      <w:b/>
      <w:bCs/>
      <w:i/>
      <w:iCs/>
      <w:color w:val="0F6FC6" w:themeColor="accent1"/>
    </w:rPr>
  </w:style>
  <w:style w:type="character" w:styleId="SubtleReference">
    <w:name w:val="Subtle Reference"/>
    <w:basedOn w:val="DefaultParagraphFont"/>
    <w:uiPriority w:val="31"/>
    <w:qFormat/>
    <w:rsid w:val="002078C6"/>
    <w:rPr>
      <w:smallCaps/>
      <w:color w:val="009DD9" w:themeColor="accent2"/>
      <w:u w:val="single"/>
    </w:rPr>
  </w:style>
  <w:style w:type="character" w:styleId="IntenseReference">
    <w:name w:val="Intense Reference"/>
    <w:basedOn w:val="DefaultParagraphFont"/>
    <w:uiPriority w:val="32"/>
    <w:qFormat/>
    <w:rsid w:val="002078C6"/>
    <w:rPr>
      <w:b/>
      <w:bCs/>
      <w:smallCaps/>
      <w:color w:val="009DD9" w:themeColor="accent2"/>
      <w:spacing w:val="5"/>
      <w:u w:val="single"/>
    </w:rPr>
  </w:style>
  <w:style w:type="character" w:styleId="BookTitle">
    <w:name w:val="Book Title"/>
    <w:basedOn w:val="DefaultParagraphFont"/>
    <w:uiPriority w:val="33"/>
    <w:qFormat/>
    <w:rsid w:val="002078C6"/>
    <w:rPr>
      <w:b/>
      <w:bCs/>
      <w:smallCaps/>
      <w:spacing w:val="5"/>
    </w:rPr>
  </w:style>
  <w:style w:type="paragraph" w:styleId="TOCHeading">
    <w:name w:val="TOC Heading"/>
    <w:basedOn w:val="Heading1"/>
    <w:next w:val="Normal"/>
    <w:uiPriority w:val="39"/>
    <w:semiHidden/>
    <w:unhideWhenUsed/>
    <w:qFormat/>
    <w:rsid w:val="002078C6"/>
    <w:pPr>
      <w:outlineLvl w:val="9"/>
    </w:pPr>
  </w:style>
  <w:style w:type="paragraph" w:styleId="NormalWeb">
    <w:name w:val="Normal (Web)"/>
    <w:basedOn w:val="Normal"/>
    <w:uiPriority w:val="99"/>
    <w:unhideWhenUsed/>
    <w:rsid w:val="00CC45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Even">
    <w:name w:val="Footer Even"/>
    <w:basedOn w:val="Normal"/>
    <w:qFormat/>
    <w:rsid w:val="00493C86"/>
    <w:pPr>
      <w:pBdr>
        <w:top w:val="single" w:sz="4" w:space="1" w:color="0F6FC6" w:themeColor="accent1"/>
      </w:pBdr>
      <w:spacing w:after="180" w:line="264" w:lineRule="auto"/>
    </w:pPr>
    <w:rPr>
      <w:rFonts w:eastAsiaTheme="minorHAnsi" w:cs="Times New Roman"/>
      <w:color w:val="000066"/>
      <w:sz w:val="20"/>
      <w:szCs w:val="20"/>
      <w:lang w:eastAsia="ja-JP"/>
    </w:rPr>
  </w:style>
  <w:style w:type="paragraph" w:customStyle="1" w:styleId="FooterOdd">
    <w:name w:val="Footer Odd"/>
    <w:basedOn w:val="Normal"/>
    <w:qFormat/>
    <w:rsid w:val="00493C86"/>
    <w:pPr>
      <w:pBdr>
        <w:top w:val="single" w:sz="4" w:space="1" w:color="0F6FC6" w:themeColor="accent1"/>
      </w:pBdr>
      <w:spacing w:after="180" w:line="264" w:lineRule="auto"/>
      <w:jc w:val="right"/>
    </w:pPr>
    <w:rPr>
      <w:rFonts w:eastAsiaTheme="minorHAnsi" w:cs="Times New Roman"/>
      <w:color w:val="000066"/>
      <w:sz w:val="20"/>
      <w:szCs w:val="20"/>
      <w:lang w:eastAsia="ja-JP"/>
    </w:rPr>
  </w:style>
  <w:style w:type="character" w:styleId="Hyperlink">
    <w:name w:val="Hyperlink"/>
    <w:basedOn w:val="DefaultParagraphFont"/>
    <w:uiPriority w:val="99"/>
    <w:unhideWhenUsed/>
    <w:rsid w:val="00E93818"/>
    <w:rPr>
      <w:color w:val="0F6FC6"/>
    </w:rPr>
  </w:style>
  <w:style w:type="character" w:customStyle="1" w:styleId="apple-tab-span">
    <w:name w:val="apple-tab-span"/>
    <w:basedOn w:val="DefaultParagraphFont"/>
    <w:rsid w:val="00CC43F3"/>
  </w:style>
  <w:style w:type="character" w:styleId="FollowedHyperlink">
    <w:name w:val="FollowedHyperlink"/>
    <w:basedOn w:val="DefaultParagraphFont"/>
    <w:uiPriority w:val="99"/>
    <w:semiHidden/>
    <w:unhideWhenUsed/>
    <w:rsid w:val="00E67E6A"/>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501">
      <w:bodyDiv w:val="1"/>
      <w:marLeft w:val="0"/>
      <w:marRight w:val="0"/>
      <w:marTop w:val="0"/>
      <w:marBottom w:val="0"/>
      <w:divBdr>
        <w:top w:val="none" w:sz="0" w:space="0" w:color="auto"/>
        <w:left w:val="none" w:sz="0" w:space="0" w:color="auto"/>
        <w:bottom w:val="none" w:sz="0" w:space="0" w:color="auto"/>
        <w:right w:val="none" w:sz="0" w:space="0" w:color="auto"/>
      </w:divBdr>
    </w:div>
    <w:div w:id="78794577">
      <w:bodyDiv w:val="1"/>
      <w:marLeft w:val="0"/>
      <w:marRight w:val="0"/>
      <w:marTop w:val="0"/>
      <w:marBottom w:val="0"/>
      <w:divBdr>
        <w:top w:val="none" w:sz="0" w:space="0" w:color="auto"/>
        <w:left w:val="none" w:sz="0" w:space="0" w:color="auto"/>
        <w:bottom w:val="none" w:sz="0" w:space="0" w:color="auto"/>
        <w:right w:val="none" w:sz="0" w:space="0" w:color="auto"/>
      </w:divBdr>
    </w:div>
    <w:div w:id="89392822">
      <w:bodyDiv w:val="1"/>
      <w:marLeft w:val="0"/>
      <w:marRight w:val="0"/>
      <w:marTop w:val="0"/>
      <w:marBottom w:val="0"/>
      <w:divBdr>
        <w:top w:val="none" w:sz="0" w:space="0" w:color="auto"/>
        <w:left w:val="none" w:sz="0" w:space="0" w:color="auto"/>
        <w:bottom w:val="none" w:sz="0" w:space="0" w:color="auto"/>
        <w:right w:val="none" w:sz="0" w:space="0" w:color="auto"/>
      </w:divBdr>
    </w:div>
    <w:div w:id="95684141">
      <w:bodyDiv w:val="1"/>
      <w:marLeft w:val="0"/>
      <w:marRight w:val="0"/>
      <w:marTop w:val="0"/>
      <w:marBottom w:val="0"/>
      <w:divBdr>
        <w:top w:val="none" w:sz="0" w:space="0" w:color="auto"/>
        <w:left w:val="none" w:sz="0" w:space="0" w:color="auto"/>
        <w:bottom w:val="none" w:sz="0" w:space="0" w:color="auto"/>
        <w:right w:val="none" w:sz="0" w:space="0" w:color="auto"/>
      </w:divBdr>
    </w:div>
    <w:div w:id="101189570">
      <w:bodyDiv w:val="1"/>
      <w:marLeft w:val="0"/>
      <w:marRight w:val="0"/>
      <w:marTop w:val="0"/>
      <w:marBottom w:val="0"/>
      <w:divBdr>
        <w:top w:val="none" w:sz="0" w:space="0" w:color="auto"/>
        <w:left w:val="none" w:sz="0" w:space="0" w:color="auto"/>
        <w:bottom w:val="none" w:sz="0" w:space="0" w:color="auto"/>
        <w:right w:val="none" w:sz="0" w:space="0" w:color="auto"/>
      </w:divBdr>
    </w:div>
    <w:div w:id="563029473">
      <w:bodyDiv w:val="1"/>
      <w:marLeft w:val="0"/>
      <w:marRight w:val="0"/>
      <w:marTop w:val="0"/>
      <w:marBottom w:val="0"/>
      <w:divBdr>
        <w:top w:val="none" w:sz="0" w:space="0" w:color="auto"/>
        <w:left w:val="none" w:sz="0" w:space="0" w:color="auto"/>
        <w:bottom w:val="none" w:sz="0" w:space="0" w:color="auto"/>
        <w:right w:val="none" w:sz="0" w:space="0" w:color="auto"/>
      </w:divBdr>
    </w:div>
    <w:div w:id="571702562">
      <w:bodyDiv w:val="1"/>
      <w:marLeft w:val="0"/>
      <w:marRight w:val="0"/>
      <w:marTop w:val="0"/>
      <w:marBottom w:val="0"/>
      <w:divBdr>
        <w:top w:val="none" w:sz="0" w:space="0" w:color="auto"/>
        <w:left w:val="none" w:sz="0" w:space="0" w:color="auto"/>
        <w:bottom w:val="none" w:sz="0" w:space="0" w:color="auto"/>
        <w:right w:val="none" w:sz="0" w:space="0" w:color="auto"/>
      </w:divBdr>
    </w:div>
    <w:div w:id="575749356">
      <w:bodyDiv w:val="1"/>
      <w:marLeft w:val="0"/>
      <w:marRight w:val="0"/>
      <w:marTop w:val="0"/>
      <w:marBottom w:val="0"/>
      <w:divBdr>
        <w:top w:val="none" w:sz="0" w:space="0" w:color="auto"/>
        <w:left w:val="none" w:sz="0" w:space="0" w:color="auto"/>
        <w:bottom w:val="none" w:sz="0" w:space="0" w:color="auto"/>
        <w:right w:val="none" w:sz="0" w:space="0" w:color="auto"/>
      </w:divBdr>
    </w:div>
    <w:div w:id="637078957">
      <w:bodyDiv w:val="1"/>
      <w:marLeft w:val="0"/>
      <w:marRight w:val="0"/>
      <w:marTop w:val="0"/>
      <w:marBottom w:val="0"/>
      <w:divBdr>
        <w:top w:val="none" w:sz="0" w:space="0" w:color="auto"/>
        <w:left w:val="none" w:sz="0" w:space="0" w:color="auto"/>
        <w:bottom w:val="none" w:sz="0" w:space="0" w:color="auto"/>
        <w:right w:val="none" w:sz="0" w:space="0" w:color="auto"/>
      </w:divBdr>
    </w:div>
    <w:div w:id="642661618">
      <w:bodyDiv w:val="1"/>
      <w:marLeft w:val="0"/>
      <w:marRight w:val="0"/>
      <w:marTop w:val="0"/>
      <w:marBottom w:val="0"/>
      <w:divBdr>
        <w:top w:val="none" w:sz="0" w:space="0" w:color="auto"/>
        <w:left w:val="none" w:sz="0" w:space="0" w:color="auto"/>
        <w:bottom w:val="none" w:sz="0" w:space="0" w:color="auto"/>
        <w:right w:val="none" w:sz="0" w:space="0" w:color="auto"/>
      </w:divBdr>
    </w:div>
    <w:div w:id="755058750">
      <w:bodyDiv w:val="1"/>
      <w:marLeft w:val="0"/>
      <w:marRight w:val="0"/>
      <w:marTop w:val="0"/>
      <w:marBottom w:val="0"/>
      <w:divBdr>
        <w:top w:val="none" w:sz="0" w:space="0" w:color="auto"/>
        <w:left w:val="none" w:sz="0" w:space="0" w:color="auto"/>
        <w:bottom w:val="none" w:sz="0" w:space="0" w:color="auto"/>
        <w:right w:val="none" w:sz="0" w:space="0" w:color="auto"/>
      </w:divBdr>
    </w:div>
    <w:div w:id="918633607">
      <w:bodyDiv w:val="1"/>
      <w:marLeft w:val="0"/>
      <w:marRight w:val="0"/>
      <w:marTop w:val="0"/>
      <w:marBottom w:val="0"/>
      <w:divBdr>
        <w:top w:val="none" w:sz="0" w:space="0" w:color="auto"/>
        <w:left w:val="none" w:sz="0" w:space="0" w:color="auto"/>
        <w:bottom w:val="none" w:sz="0" w:space="0" w:color="auto"/>
        <w:right w:val="none" w:sz="0" w:space="0" w:color="auto"/>
      </w:divBdr>
    </w:div>
    <w:div w:id="969018237">
      <w:bodyDiv w:val="1"/>
      <w:marLeft w:val="0"/>
      <w:marRight w:val="0"/>
      <w:marTop w:val="0"/>
      <w:marBottom w:val="0"/>
      <w:divBdr>
        <w:top w:val="none" w:sz="0" w:space="0" w:color="auto"/>
        <w:left w:val="none" w:sz="0" w:space="0" w:color="auto"/>
        <w:bottom w:val="none" w:sz="0" w:space="0" w:color="auto"/>
        <w:right w:val="none" w:sz="0" w:space="0" w:color="auto"/>
      </w:divBdr>
      <w:divsChild>
        <w:div w:id="409233428">
          <w:marLeft w:val="45"/>
          <w:marRight w:val="0"/>
          <w:marTop w:val="0"/>
          <w:marBottom w:val="0"/>
          <w:divBdr>
            <w:top w:val="none" w:sz="0" w:space="0" w:color="auto"/>
            <w:left w:val="none" w:sz="0" w:space="0" w:color="auto"/>
            <w:bottom w:val="none" w:sz="0" w:space="0" w:color="auto"/>
            <w:right w:val="none" w:sz="0" w:space="0" w:color="auto"/>
          </w:divBdr>
        </w:div>
        <w:div w:id="1728188222">
          <w:marLeft w:val="0"/>
          <w:marRight w:val="0"/>
          <w:marTop w:val="0"/>
          <w:marBottom w:val="0"/>
          <w:divBdr>
            <w:top w:val="none" w:sz="0" w:space="0" w:color="auto"/>
            <w:left w:val="none" w:sz="0" w:space="0" w:color="auto"/>
            <w:bottom w:val="none" w:sz="0" w:space="0" w:color="auto"/>
            <w:right w:val="none" w:sz="0" w:space="0" w:color="auto"/>
          </w:divBdr>
        </w:div>
      </w:divsChild>
    </w:div>
    <w:div w:id="1031490367">
      <w:bodyDiv w:val="1"/>
      <w:marLeft w:val="0"/>
      <w:marRight w:val="0"/>
      <w:marTop w:val="0"/>
      <w:marBottom w:val="0"/>
      <w:divBdr>
        <w:top w:val="none" w:sz="0" w:space="0" w:color="auto"/>
        <w:left w:val="none" w:sz="0" w:space="0" w:color="auto"/>
        <w:bottom w:val="none" w:sz="0" w:space="0" w:color="auto"/>
        <w:right w:val="none" w:sz="0" w:space="0" w:color="auto"/>
      </w:divBdr>
    </w:div>
    <w:div w:id="1106268987">
      <w:bodyDiv w:val="1"/>
      <w:marLeft w:val="0"/>
      <w:marRight w:val="0"/>
      <w:marTop w:val="0"/>
      <w:marBottom w:val="0"/>
      <w:divBdr>
        <w:top w:val="none" w:sz="0" w:space="0" w:color="auto"/>
        <w:left w:val="none" w:sz="0" w:space="0" w:color="auto"/>
        <w:bottom w:val="none" w:sz="0" w:space="0" w:color="auto"/>
        <w:right w:val="none" w:sz="0" w:space="0" w:color="auto"/>
      </w:divBdr>
    </w:div>
    <w:div w:id="1133712033">
      <w:bodyDiv w:val="1"/>
      <w:marLeft w:val="0"/>
      <w:marRight w:val="0"/>
      <w:marTop w:val="0"/>
      <w:marBottom w:val="0"/>
      <w:divBdr>
        <w:top w:val="none" w:sz="0" w:space="0" w:color="auto"/>
        <w:left w:val="none" w:sz="0" w:space="0" w:color="auto"/>
        <w:bottom w:val="none" w:sz="0" w:space="0" w:color="auto"/>
        <w:right w:val="none" w:sz="0" w:space="0" w:color="auto"/>
      </w:divBdr>
    </w:div>
    <w:div w:id="1227957762">
      <w:bodyDiv w:val="1"/>
      <w:marLeft w:val="0"/>
      <w:marRight w:val="0"/>
      <w:marTop w:val="0"/>
      <w:marBottom w:val="0"/>
      <w:divBdr>
        <w:top w:val="none" w:sz="0" w:space="0" w:color="auto"/>
        <w:left w:val="none" w:sz="0" w:space="0" w:color="auto"/>
        <w:bottom w:val="none" w:sz="0" w:space="0" w:color="auto"/>
        <w:right w:val="none" w:sz="0" w:space="0" w:color="auto"/>
      </w:divBdr>
    </w:div>
    <w:div w:id="1241409028">
      <w:bodyDiv w:val="1"/>
      <w:marLeft w:val="0"/>
      <w:marRight w:val="0"/>
      <w:marTop w:val="0"/>
      <w:marBottom w:val="0"/>
      <w:divBdr>
        <w:top w:val="none" w:sz="0" w:space="0" w:color="auto"/>
        <w:left w:val="none" w:sz="0" w:space="0" w:color="auto"/>
        <w:bottom w:val="none" w:sz="0" w:space="0" w:color="auto"/>
        <w:right w:val="none" w:sz="0" w:space="0" w:color="auto"/>
      </w:divBdr>
    </w:div>
    <w:div w:id="1357972379">
      <w:bodyDiv w:val="1"/>
      <w:marLeft w:val="0"/>
      <w:marRight w:val="0"/>
      <w:marTop w:val="0"/>
      <w:marBottom w:val="0"/>
      <w:divBdr>
        <w:top w:val="none" w:sz="0" w:space="0" w:color="auto"/>
        <w:left w:val="none" w:sz="0" w:space="0" w:color="auto"/>
        <w:bottom w:val="none" w:sz="0" w:space="0" w:color="auto"/>
        <w:right w:val="none" w:sz="0" w:space="0" w:color="auto"/>
      </w:divBdr>
    </w:div>
    <w:div w:id="1430275625">
      <w:bodyDiv w:val="1"/>
      <w:marLeft w:val="0"/>
      <w:marRight w:val="0"/>
      <w:marTop w:val="0"/>
      <w:marBottom w:val="0"/>
      <w:divBdr>
        <w:top w:val="none" w:sz="0" w:space="0" w:color="auto"/>
        <w:left w:val="none" w:sz="0" w:space="0" w:color="auto"/>
        <w:bottom w:val="none" w:sz="0" w:space="0" w:color="auto"/>
        <w:right w:val="none" w:sz="0" w:space="0" w:color="auto"/>
      </w:divBdr>
    </w:div>
    <w:div w:id="1501775781">
      <w:bodyDiv w:val="1"/>
      <w:marLeft w:val="0"/>
      <w:marRight w:val="0"/>
      <w:marTop w:val="0"/>
      <w:marBottom w:val="0"/>
      <w:divBdr>
        <w:top w:val="none" w:sz="0" w:space="0" w:color="auto"/>
        <w:left w:val="none" w:sz="0" w:space="0" w:color="auto"/>
        <w:bottom w:val="none" w:sz="0" w:space="0" w:color="auto"/>
        <w:right w:val="none" w:sz="0" w:space="0" w:color="auto"/>
      </w:divBdr>
    </w:div>
    <w:div w:id="1641183888">
      <w:bodyDiv w:val="1"/>
      <w:marLeft w:val="0"/>
      <w:marRight w:val="0"/>
      <w:marTop w:val="0"/>
      <w:marBottom w:val="0"/>
      <w:divBdr>
        <w:top w:val="none" w:sz="0" w:space="0" w:color="auto"/>
        <w:left w:val="none" w:sz="0" w:space="0" w:color="auto"/>
        <w:bottom w:val="none" w:sz="0" w:space="0" w:color="auto"/>
        <w:right w:val="none" w:sz="0" w:space="0" w:color="auto"/>
      </w:divBdr>
    </w:div>
    <w:div w:id="1646426212">
      <w:bodyDiv w:val="1"/>
      <w:marLeft w:val="0"/>
      <w:marRight w:val="0"/>
      <w:marTop w:val="0"/>
      <w:marBottom w:val="0"/>
      <w:divBdr>
        <w:top w:val="none" w:sz="0" w:space="0" w:color="auto"/>
        <w:left w:val="none" w:sz="0" w:space="0" w:color="auto"/>
        <w:bottom w:val="none" w:sz="0" w:space="0" w:color="auto"/>
        <w:right w:val="none" w:sz="0" w:space="0" w:color="auto"/>
      </w:divBdr>
    </w:div>
    <w:div w:id="1655984834">
      <w:bodyDiv w:val="1"/>
      <w:marLeft w:val="0"/>
      <w:marRight w:val="0"/>
      <w:marTop w:val="0"/>
      <w:marBottom w:val="0"/>
      <w:divBdr>
        <w:top w:val="none" w:sz="0" w:space="0" w:color="auto"/>
        <w:left w:val="none" w:sz="0" w:space="0" w:color="auto"/>
        <w:bottom w:val="none" w:sz="0" w:space="0" w:color="auto"/>
        <w:right w:val="none" w:sz="0" w:space="0" w:color="auto"/>
      </w:divBdr>
    </w:div>
    <w:div w:id="1665401415">
      <w:bodyDiv w:val="1"/>
      <w:marLeft w:val="0"/>
      <w:marRight w:val="0"/>
      <w:marTop w:val="0"/>
      <w:marBottom w:val="0"/>
      <w:divBdr>
        <w:top w:val="none" w:sz="0" w:space="0" w:color="auto"/>
        <w:left w:val="none" w:sz="0" w:space="0" w:color="auto"/>
        <w:bottom w:val="none" w:sz="0" w:space="0" w:color="auto"/>
        <w:right w:val="none" w:sz="0" w:space="0" w:color="auto"/>
      </w:divBdr>
    </w:div>
    <w:div w:id="1811677311">
      <w:bodyDiv w:val="1"/>
      <w:marLeft w:val="0"/>
      <w:marRight w:val="0"/>
      <w:marTop w:val="0"/>
      <w:marBottom w:val="0"/>
      <w:divBdr>
        <w:top w:val="none" w:sz="0" w:space="0" w:color="auto"/>
        <w:left w:val="none" w:sz="0" w:space="0" w:color="auto"/>
        <w:bottom w:val="none" w:sz="0" w:space="0" w:color="auto"/>
        <w:right w:val="none" w:sz="0" w:space="0" w:color="auto"/>
      </w:divBdr>
    </w:div>
    <w:div w:id="20264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Book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EED8A-3C65-40BF-8743-B965DC0237A7}">
  <ds:schemaRefs>
    <ds:schemaRef ds:uri="http://schemas.microsoft.com/sharepoint/v3/contenttype/forms"/>
  </ds:schemaRefs>
</ds:datastoreItem>
</file>

<file path=customXml/itemProps2.xml><?xml version="1.0" encoding="utf-8"?>
<ds:datastoreItem xmlns:ds="http://schemas.openxmlformats.org/officeDocument/2006/customXml" ds:itemID="{5142E56D-F821-4ACC-9136-8E5B94B5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BookReport_Office2010.dotx</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2015-07-29T13:28:00Z</dcterms:created>
  <dcterms:modified xsi:type="dcterms:W3CDTF">2015-07-29T15:07:00Z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TC022643569991</vt:lpwstr>
  </property>
</Properties>
</file>